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96" w:rsidRDefault="007243F3" w:rsidP="008D70A5">
      <w:pPr>
        <w:jc w:val="both"/>
      </w:pPr>
      <w:r>
        <w:rPr>
          <w:rFonts w:ascii="Sylfaen" w:hAnsi="Sylfaen" w:cs="Sylfaen"/>
        </w:rPr>
        <w:t>ქ</w:t>
      </w:r>
      <w:r>
        <w:t xml:space="preserve">. </w:t>
      </w:r>
      <w:proofErr w:type="spellStart"/>
      <w:r>
        <w:rPr>
          <w:rFonts w:ascii="Sylfaen" w:hAnsi="Sylfaen" w:cs="Sylfaen"/>
        </w:rPr>
        <w:t>თბილისის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მუნიციპალიტეტის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სსიპ</w:t>
      </w:r>
      <w:proofErr w:type="spellEnd"/>
      <w:r>
        <w:t xml:space="preserve"> – </w:t>
      </w:r>
      <w:r>
        <w:rPr>
          <w:rFonts w:ascii="Sylfaen" w:hAnsi="Sylfaen" w:cs="Sylfaen"/>
        </w:rPr>
        <w:t>ქ</w:t>
      </w:r>
      <w:r>
        <w:t xml:space="preserve">. </w:t>
      </w:r>
      <w:proofErr w:type="spellStart"/>
      <w:r>
        <w:rPr>
          <w:rFonts w:ascii="Sylfaen" w:hAnsi="Sylfaen" w:cs="Sylfaen"/>
        </w:rPr>
        <w:t>თბილისის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მუნიციპალიტეტის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არქიტექტურის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სამსახურმა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განიხილა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თქვენ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ელექტრონულად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ატვირთული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განცხადება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მასზე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თანდართული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დოკუმენტაცია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პასუხად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გაცნობებთ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შემდეგს</w:t>
      </w:r>
      <w:proofErr w:type="spellEnd"/>
      <w:r>
        <w:t xml:space="preserve">: </w:t>
      </w:r>
    </w:p>
    <w:p w:rsidR="009B3796" w:rsidRDefault="007243F3" w:rsidP="008D70A5">
      <w:pPr>
        <w:pStyle w:val="ListParagraph"/>
        <w:numPr>
          <w:ilvl w:val="0"/>
          <w:numId w:val="1"/>
        </w:numPr>
        <w:jc w:val="both"/>
      </w:pPr>
      <w:proofErr w:type="spellStart"/>
      <w:r w:rsidRPr="009B3796">
        <w:rPr>
          <w:rFonts w:ascii="Sylfaen" w:hAnsi="Sylfaen" w:cs="Sylfaen"/>
        </w:rPr>
        <w:t>თქვენი</w:t>
      </w:r>
      <w:proofErr w:type="spellEnd"/>
      <w:r>
        <w:t xml:space="preserve"> </w:t>
      </w:r>
      <w:proofErr w:type="spellStart"/>
      <w:r w:rsidRPr="009B3796">
        <w:rPr>
          <w:rFonts w:ascii="Sylfaen" w:hAnsi="Sylfaen" w:cs="Sylfaen"/>
        </w:rPr>
        <w:t>შეტყობინების</w:t>
      </w:r>
      <w:proofErr w:type="spellEnd"/>
      <w:r>
        <w:t xml:space="preserve"> </w:t>
      </w:r>
      <w:proofErr w:type="spellStart"/>
      <w:r w:rsidRPr="009B3796">
        <w:rPr>
          <w:rFonts w:ascii="Sylfaen" w:hAnsi="Sylfaen" w:cs="Sylfaen"/>
        </w:rPr>
        <w:t>საფუძველზე</w:t>
      </w:r>
      <w:proofErr w:type="spellEnd"/>
      <w:r>
        <w:t xml:space="preserve"> </w:t>
      </w:r>
      <w:proofErr w:type="spellStart"/>
      <w:r w:rsidRPr="009B3796">
        <w:rPr>
          <w:rFonts w:ascii="Sylfaen" w:hAnsi="Sylfaen" w:cs="Sylfaen"/>
        </w:rPr>
        <w:t>განაცხადი</w:t>
      </w:r>
      <w:proofErr w:type="spellEnd"/>
      <w:r>
        <w:t xml:space="preserve"> </w:t>
      </w:r>
      <w:proofErr w:type="spellStart"/>
      <w:r w:rsidRPr="009B3796">
        <w:rPr>
          <w:rFonts w:ascii="Sylfaen" w:hAnsi="Sylfaen" w:cs="Sylfaen"/>
        </w:rPr>
        <w:t>გიბრუნდებათ</w:t>
      </w:r>
      <w:proofErr w:type="spellEnd"/>
      <w:r>
        <w:t xml:space="preserve"> </w:t>
      </w:r>
      <w:proofErr w:type="spellStart"/>
      <w:r w:rsidRPr="009B3796">
        <w:rPr>
          <w:rFonts w:ascii="Sylfaen" w:hAnsi="Sylfaen" w:cs="Sylfaen"/>
        </w:rPr>
        <w:t>შუალედურის</w:t>
      </w:r>
      <w:proofErr w:type="spellEnd"/>
      <w:r>
        <w:t xml:space="preserve"> </w:t>
      </w:r>
      <w:proofErr w:type="spellStart"/>
      <w:r w:rsidRPr="009B3796">
        <w:rPr>
          <w:rFonts w:ascii="Sylfaen" w:hAnsi="Sylfaen" w:cs="Sylfaen"/>
        </w:rPr>
        <w:t>სახით</w:t>
      </w:r>
      <w:proofErr w:type="spellEnd"/>
      <w:r>
        <w:t xml:space="preserve"> </w:t>
      </w:r>
    </w:p>
    <w:p w:rsidR="009B3796" w:rsidRDefault="009B3796" w:rsidP="008D70A5">
      <w:pPr>
        <w:pStyle w:val="ListParagraph"/>
        <w:jc w:val="both"/>
        <w:rPr>
          <w:rFonts w:ascii="Sylfaen" w:hAnsi="Sylfaen" w:cs="Sylfaen"/>
        </w:rPr>
      </w:pPr>
    </w:p>
    <w:p w:rsidR="009B3796" w:rsidRDefault="009B3796" w:rsidP="008D70A5">
      <w:pPr>
        <w:pStyle w:val="ListParagraph"/>
        <w:jc w:val="both"/>
        <w:rPr>
          <w:rFonts w:ascii="Sylfaen" w:hAnsi="Sylfaen" w:cs="Sylfaen"/>
        </w:rPr>
      </w:pPr>
    </w:p>
    <w:p w:rsidR="004740EB" w:rsidRDefault="009B3796" w:rsidP="008D70A5">
      <w:pPr>
        <w:pStyle w:val="ListParagraph"/>
        <w:jc w:val="both"/>
      </w:pPr>
      <w:r>
        <w:rPr>
          <w:rFonts w:ascii="Sylfaen" w:hAnsi="Sylfaen" w:cs="Sylfaen"/>
          <w:lang w:val="ka-GE"/>
        </w:rPr>
        <w:t xml:space="preserve">   </w:t>
      </w:r>
      <w:proofErr w:type="spellStart"/>
      <w:r w:rsidR="007243F3" w:rsidRPr="009B3796">
        <w:rPr>
          <w:rFonts w:ascii="Sylfaen" w:hAnsi="Sylfaen" w:cs="Sylfaen"/>
        </w:rPr>
        <w:t>არასრულყოფილი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დოკუმენტაციის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გამო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სამსახური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ამ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ეტაპზე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ვერ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გიდგენთ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ყველა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შესაძლო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ხარვეზს</w:t>
      </w:r>
      <w:proofErr w:type="spellEnd"/>
      <w:r w:rsidR="007243F3">
        <w:t xml:space="preserve">. </w:t>
      </w:r>
      <w:proofErr w:type="spellStart"/>
      <w:r w:rsidR="007243F3" w:rsidRPr="009B3796">
        <w:rPr>
          <w:rFonts w:ascii="Sylfaen" w:hAnsi="Sylfaen" w:cs="Sylfaen"/>
        </w:rPr>
        <w:t>გაითვალისწინეთ</w:t>
      </w:r>
      <w:proofErr w:type="spellEnd"/>
      <w:r w:rsidR="007243F3">
        <w:t xml:space="preserve">, </w:t>
      </w:r>
      <w:proofErr w:type="spellStart"/>
      <w:r w:rsidR="007243F3" w:rsidRPr="009B3796">
        <w:rPr>
          <w:rFonts w:ascii="Sylfaen" w:hAnsi="Sylfaen" w:cs="Sylfaen"/>
        </w:rPr>
        <w:t>რომ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თქვენ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გეძლევათ</w:t>
      </w:r>
      <w:proofErr w:type="spellEnd"/>
      <w:r w:rsidR="007243F3">
        <w:t xml:space="preserve"> 15 </w:t>
      </w:r>
      <w:proofErr w:type="spellStart"/>
      <w:r w:rsidR="007243F3" w:rsidRPr="009B3796">
        <w:rPr>
          <w:rFonts w:ascii="Sylfaen" w:hAnsi="Sylfaen" w:cs="Sylfaen"/>
        </w:rPr>
        <w:t>დღიანი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ვადა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მითითებული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ხარვეზის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გამოსასწორებლად</w:t>
      </w:r>
      <w:proofErr w:type="spellEnd"/>
      <w:r w:rsidR="007243F3">
        <w:t xml:space="preserve">, </w:t>
      </w:r>
      <w:proofErr w:type="spellStart"/>
      <w:r w:rsidR="007243F3" w:rsidRPr="009B3796">
        <w:rPr>
          <w:rFonts w:ascii="Sylfaen" w:hAnsi="Sylfaen" w:cs="Sylfaen"/>
        </w:rPr>
        <w:t>თუ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დადგენილ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ვადაში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განმცხადებელი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არ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წარმოადგენს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შესაბამის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დოკუმენტაციას</w:t>
      </w:r>
      <w:proofErr w:type="spellEnd"/>
      <w:r w:rsidR="007243F3">
        <w:t xml:space="preserve">, </w:t>
      </w:r>
      <w:proofErr w:type="spellStart"/>
      <w:r w:rsidR="007243F3" w:rsidRPr="009B3796">
        <w:rPr>
          <w:rFonts w:ascii="Sylfaen" w:hAnsi="Sylfaen" w:cs="Sylfaen"/>
        </w:rPr>
        <w:t>განცხადება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დარჩება</w:t>
      </w:r>
      <w:proofErr w:type="spellEnd"/>
      <w:r w:rsidR="007243F3">
        <w:t xml:space="preserve"> </w:t>
      </w:r>
      <w:proofErr w:type="spellStart"/>
      <w:r w:rsidR="007243F3" w:rsidRPr="009B3796">
        <w:rPr>
          <w:rFonts w:ascii="Sylfaen" w:hAnsi="Sylfaen" w:cs="Sylfaen"/>
        </w:rPr>
        <w:t>განუხილველი</w:t>
      </w:r>
      <w:proofErr w:type="spellEnd"/>
      <w:r w:rsidR="007243F3">
        <w:t>.</w:t>
      </w:r>
    </w:p>
    <w:p w:rsidR="00257629" w:rsidRDefault="00257629" w:rsidP="009B3796">
      <w:pPr>
        <w:pStyle w:val="ListParagraph"/>
      </w:pPr>
    </w:p>
    <w:p w:rsidR="00257629" w:rsidRDefault="00257629" w:rsidP="009B3796">
      <w:pPr>
        <w:pStyle w:val="ListParagraph"/>
      </w:pPr>
    </w:p>
    <w:p w:rsidR="00257629" w:rsidRPr="008D70A5" w:rsidRDefault="00257629" w:rsidP="009B3796">
      <w:pPr>
        <w:pStyle w:val="ListParagraph"/>
        <w:rPr>
          <w:b/>
        </w:rPr>
      </w:pPr>
    </w:p>
    <w:p w:rsidR="00257629" w:rsidRPr="008D70A5" w:rsidRDefault="008D70A5" w:rsidP="009B3796">
      <w:pPr>
        <w:pStyle w:val="ListParagraph"/>
        <w:rPr>
          <w:b/>
          <w:lang w:val="ka-GE"/>
        </w:rPr>
      </w:pPr>
      <w:r w:rsidRPr="008D70A5">
        <w:rPr>
          <w:b/>
          <w:lang w:val="ka-GE"/>
        </w:rPr>
        <w:t>მეორე ვარიანტი:</w:t>
      </w:r>
    </w:p>
    <w:p w:rsidR="008D70A5" w:rsidRPr="008D70A5" w:rsidRDefault="008D70A5" w:rsidP="009B3796">
      <w:pPr>
        <w:pStyle w:val="ListParagraph"/>
        <w:rPr>
          <w:lang w:val="ka-GE"/>
        </w:rPr>
      </w:pPr>
    </w:p>
    <w:p w:rsidR="00257629" w:rsidRDefault="00257629" w:rsidP="009B3796">
      <w:pPr>
        <w:pStyle w:val="ListParagraph"/>
      </w:pPr>
    </w:p>
    <w:p w:rsidR="00257629" w:rsidRDefault="008D70A5" w:rsidP="008D70A5">
      <w:pPr>
        <w:pStyle w:val="ListParagraph"/>
        <w:jc w:val="both"/>
      </w:pPr>
      <w:r>
        <w:rPr>
          <w:rFonts w:ascii="Sylfaen" w:hAnsi="Sylfaen" w:cs="Sylfaen"/>
          <w:lang w:val="ka-GE"/>
        </w:rPr>
        <w:t xml:space="preserve">   </w:t>
      </w:r>
      <w:r w:rsidR="00257629">
        <w:rPr>
          <w:rFonts w:ascii="Sylfaen" w:hAnsi="Sylfaen" w:cs="Sylfaen"/>
        </w:rPr>
        <w:t>ქ</w:t>
      </w:r>
      <w:r w:rsidR="00257629">
        <w:t xml:space="preserve">. </w:t>
      </w:r>
      <w:proofErr w:type="spellStart"/>
      <w:r w:rsidR="00257629">
        <w:rPr>
          <w:rFonts w:ascii="Sylfaen" w:hAnsi="Sylfaen" w:cs="Sylfaen"/>
        </w:rPr>
        <w:t>თბილისის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მუნიციპალიტეტის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სსიპ</w:t>
      </w:r>
      <w:proofErr w:type="spellEnd"/>
      <w:r w:rsidR="00257629">
        <w:t xml:space="preserve"> </w:t>
      </w:r>
      <w:r w:rsidR="00257629">
        <w:rPr>
          <w:rFonts w:ascii="Sylfaen" w:hAnsi="Sylfaen" w:cs="Sylfaen"/>
        </w:rPr>
        <w:t>ქ</w:t>
      </w:r>
      <w:r w:rsidR="00257629">
        <w:t xml:space="preserve">. </w:t>
      </w:r>
      <w:proofErr w:type="spellStart"/>
      <w:r w:rsidR="00257629">
        <w:rPr>
          <w:rFonts w:ascii="Sylfaen" w:hAnsi="Sylfaen" w:cs="Sylfaen"/>
        </w:rPr>
        <w:t>თბილისის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მუნიციპალიტეტის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არქიტექტურის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სამსახურმა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განიხილა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თქვენს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მიერ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ელექტრონულად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ატვირთული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დოკუმენტაცია</w:t>
      </w:r>
      <w:proofErr w:type="spellEnd"/>
      <w:r w:rsidR="00257629">
        <w:t xml:space="preserve">, </w:t>
      </w:r>
      <w:proofErr w:type="spellStart"/>
      <w:r w:rsidR="00257629">
        <w:rPr>
          <w:rFonts w:ascii="Sylfaen" w:hAnsi="Sylfaen" w:cs="Sylfaen"/>
        </w:rPr>
        <w:t>რაზედაც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გაცნობებთ</w:t>
      </w:r>
      <w:proofErr w:type="spellEnd"/>
      <w:r w:rsidR="00257629">
        <w:t xml:space="preserve"> </w:t>
      </w:r>
      <w:proofErr w:type="spellStart"/>
      <w:r w:rsidR="00257629">
        <w:rPr>
          <w:rFonts w:ascii="Sylfaen" w:hAnsi="Sylfaen" w:cs="Sylfaen"/>
        </w:rPr>
        <w:t>შემდეგს</w:t>
      </w:r>
      <w:proofErr w:type="spellEnd"/>
      <w:r w:rsidR="00257629">
        <w:t xml:space="preserve">: </w:t>
      </w:r>
    </w:p>
    <w:p w:rsidR="00257629" w:rsidRDefault="00257629" w:rsidP="008D70A5">
      <w:pPr>
        <w:pStyle w:val="ListParagraph"/>
        <w:jc w:val="both"/>
      </w:pPr>
    </w:p>
    <w:p w:rsidR="00257629" w:rsidRDefault="00257629" w:rsidP="008D70A5">
      <w:pPr>
        <w:pStyle w:val="ListParagraph"/>
        <w:jc w:val="both"/>
      </w:pPr>
      <w:proofErr w:type="spellStart"/>
      <w:r>
        <w:rPr>
          <w:rFonts w:ascii="Sylfaen" w:hAnsi="Sylfaen" w:cs="Sylfaen"/>
        </w:rPr>
        <w:t>შეტყობინების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საფუძველზე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განაცხადი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გიბრუნდებათ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შუალედური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სტატუსით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მისი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განხილვის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გარეშე</w:t>
      </w:r>
      <w:proofErr w:type="spellEnd"/>
      <w:r>
        <w:t xml:space="preserve">. </w:t>
      </w:r>
      <w:bookmarkStart w:id="0" w:name="_GoBack"/>
      <w:bookmarkEnd w:id="0"/>
    </w:p>
    <w:p w:rsidR="00257629" w:rsidRDefault="00257629" w:rsidP="008D70A5">
      <w:pPr>
        <w:pStyle w:val="ListParagraph"/>
        <w:jc w:val="both"/>
      </w:pPr>
    </w:p>
    <w:p w:rsidR="00257629" w:rsidRDefault="00257629" w:rsidP="008D70A5">
      <w:pPr>
        <w:pStyle w:val="ListParagraph"/>
        <w:jc w:val="both"/>
      </w:pPr>
      <w:proofErr w:type="spellStart"/>
      <w:r>
        <w:rPr>
          <w:rFonts w:ascii="Sylfaen" w:hAnsi="Sylfaen" w:cs="Sylfaen"/>
        </w:rPr>
        <w:t>გაცნობებთ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რომ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ხარვეზების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გამოსწორებისთვის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გეძლევათ</w:t>
      </w:r>
      <w:proofErr w:type="spellEnd"/>
      <w:r>
        <w:t xml:space="preserve"> 15 </w:t>
      </w:r>
      <w:proofErr w:type="spellStart"/>
      <w:r>
        <w:rPr>
          <w:rFonts w:ascii="Sylfaen" w:hAnsi="Sylfaen" w:cs="Sylfaen"/>
        </w:rPr>
        <w:t>სამუშაო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დღე</w:t>
      </w:r>
      <w:proofErr w:type="spellEnd"/>
      <w:r>
        <w:t xml:space="preserve">. </w:t>
      </w:r>
      <w:proofErr w:type="spellStart"/>
      <w:r>
        <w:rPr>
          <w:rFonts w:ascii="Sylfaen" w:hAnsi="Sylfaen" w:cs="Sylfaen"/>
        </w:rPr>
        <w:t>მოცემულ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ვადაში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ხარვეზების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შეუსრულებლობის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განცხადება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დარჩება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განუხილველი</w:t>
      </w:r>
      <w:proofErr w:type="spellEnd"/>
      <w:r>
        <w:t xml:space="preserve">. </w:t>
      </w:r>
      <w:proofErr w:type="spellStart"/>
      <w:r>
        <w:rPr>
          <w:rFonts w:ascii="Sylfaen" w:hAnsi="Sylfaen" w:cs="Sylfaen"/>
        </w:rPr>
        <w:t>აქვე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გაცნობებთ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არასრულყოფილი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დოკუმენტაციის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სამსახური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ამ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ეტაპზე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სრულად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ვერ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გიდგენთ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ყველა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შესაძლო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ხარვეზს</w:t>
      </w:r>
      <w:proofErr w:type="spellEnd"/>
      <w:r>
        <w:t xml:space="preserve">. </w:t>
      </w:r>
    </w:p>
    <w:p w:rsidR="00257629" w:rsidRDefault="00257629" w:rsidP="008D70A5">
      <w:pPr>
        <w:pStyle w:val="ListParagraph"/>
        <w:jc w:val="both"/>
      </w:pPr>
      <w:proofErr w:type="spellStart"/>
      <w:r>
        <w:rPr>
          <w:rFonts w:ascii="Sylfaen" w:hAnsi="Sylfaen" w:cs="Sylfaen"/>
        </w:rPr>
        <w:t>იმ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თუ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თქვენი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მხრიდან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მოხდება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სამსახურის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დადგენილი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ხარვეზების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სრულყოფილად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გამოსწორება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მოთხოვნილი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დოკუმენტაციის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სრულყოფილი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სახით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წარმოდგენა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აღნიშნული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განაცხადი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დარჩება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განუხილველი</w:t>
      </w:r>
      <w:proofErr w:type="spellEnd"/>
      <w:r>
        <w:t>.</w:t>
      </w:r>
    </w:p>
    <w:sectPr w:rsidR="00257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1323D"/>
    <w:multiLevelType w:val="hybridMultilevel"/>
    <w:tmpl w:val="8E746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8A"/>
    <w:rsid w:val="00257629"/>
    <w:rsid w:val="0031048A"/>
    <w:rsid w:val="004740EB"/>
    <w:rsid w:val="007243F3"/>
    <w:rsid w:val="008D70A5"/>
    <w:rsid w:val="009B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ABAD1-A7BD-4105-AFF4-A7C50415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Saladze</dc:creator>
  <cp:keywords/>
  <dc:description/>
  <cp:lastModifiedBy>irakli</cp:lastModifiedBy>
  <cp:revision>5</cp:revision>
  <dcterms:created xsi:type="dcterms:W3CDTF">2022-05-02T07:48:00Z</dcterms:created>
  <dcterms:modified xsi:type="dcterms:W3CDTF">2022-05-04T18:16:00Z</dcterms:modified>
</cp:coreProperties>
</file>